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2742" w:right="2756"/>
        <w:jc w:val="center"/>
      </w:pPr>
      <w:r>
        <w:rPr/>
        <w:t>昆山利通燃气有限公司2021年秋季招聘岗位汇总</w:t>
      </w:r>
    </w:p>
    <w:p>
      <w:pPr>
        <w:spacing w:line="240" w:lineRule="auto" w:before="9" w:after="0"/>
        <w:rPr>
          <w:b/>
          <w:sz w:val="22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1407"/>
        <w:gridCol w:w="610"/>
        <w:gridCol w:w="1246"/>
        <w:gridCol w:w="617"/>
        <w:gridCol w:w="5356"/>
        <w:gridCol w:w="5169"/>
      </w:tblGrid>
      <w:tr>
        <w:trPr>
          <w:trHeight w:val="827" w:hRule="atLeast"/>
        </w:trPr>
        <w:tc>
          <w:tcPr>
            <w:tcW w:w="58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59" w:right="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211"/>
              <w:rPr>
                <w:b/>
                <w:sz w:val="21"/>
              </w:rPr>
            </w:pPr>
            <w:r>
              <w:rPr>
                <w:b/>
                <w:sz w:val="21"/>
              </w:rPr>
              <w:t>部门/单位</w:t>
            </w:r>
          </w:p>
        </w:tc>
        <w:tc>
          <w:tcPr>
            <w:tcW w:w="610" w:type="dxa"/>
          </w:tcPr>
          <w:p>
            <w:pPr>
              <w:pStyle w:val="TableParagraph"/>
              <w:spacing w:line="237" w:lineRule="auto" w:before="166"/>
              <w:ind w:left="86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岗位代码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91"/>
              <w:rPr>
                <w:b/>
                <w:sz w:val="21"/>
              </w:rPr>
            </w:pPr>
            <w:r>
              <w:rPr>
                <w:b/>
                <w:sz w:val="21"/>
              </w:rPr>
              <w:t>岗位名称</w:t>
            </w:r>
          </w:p>
        </w:tc>
        <w:tc>
          <w:tcPr>
            <w:tcW w:w="617" w:type="dxa"/>
          </w:tcPr>
          <w:p>
            <w:pPr>
              <w:pStyle w:val="TableParagraph"/>
              <w:spacing w:line="237" w:lineRule="auto" w:before="166"/>
              <w:ind w:left="92" w:right="70"/>
              <w:rPr>
                <w:b/>
                <w:sz w:val="21"/>
              </w:rPr>
            </w:pPr>
            <w:r>
              <w:rPr>
                <w:b/>
                <w:sz w:val="21"/>
              </w:rPr>
              <w:t>招聘人数</w:t>
            </w:r>
          </w:p>
        </w:tc>
        <w:tc>
          <w:tcPr>
            <w:tcW w:w="535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2235" w:right="2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岗位职责</w:t>
            </w:r>
          </w:p>
        </w:tc>
        <w:tc>
          <w:tcPr>
            <w:tcW w:w="5169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2141" w:right="21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任职要求</w:t>
            </w:r>
          </w:p>
        </w:tc>
      </w:tr>
      <w:tr>
        <w:trPr>
          <w:trHeight w:val="3343" w:hRule="atLeast"/>
        </w:trPr>
        <w:tc>
          <w:tcPr>
            <w:tcW w:w="58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140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65" w:right="47" w:hanging="108"/>
              <w:rPr>
                <w:sz w:val="21"/>
              </w:rPr>
            </w:pPr>
            <w:r>
              <w:rPr>
                <w:sz w:val="21"/>
              </w:rPr>
              <w:t>昆山利通天然气有限公司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5" w:right="109"/>
              <w:jc w:val="center"/>
              <w:rPr>
                <w:sz w:val="21"/>
              </w:rPr>
            </w:pPr>
            <w:r>
              <w:rPr>
                <w:sz w:val="21"/>
              </w:rPr>
              <w:t>1-1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 w:before="143"/>
              <w:ind w:left="412" w:right="65" w:hanging="322"/>
              <w:rPr>
                <w:sz w:val="21"/>
              </w:rPr>
            </w:pPr>
            <w:r>
              <w:rPr>
                <w:sz w:val="21"/>
              </w:rPr>
              <w:t>管网巡检维护员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5356" w:type="dxa"/>
          </w:tcPr>
          <w:p>
            <w:pPr>
              <w:pStyle w:val="TableParagraph"/>
              <w:spacing w:line="237" w:lineRule="auto" w:before="103"/>
              <w:ind w:left="37" w:right="61"/>
              <w:rPr>
                <w:sz w:val="21"/>
              </w:rPr>
            </w:pPr>
            <w:r>
              <w:rPr>
                <w:sz w:val="21"/>
              </w:rPr>
              <w:t>1、负责做好管线、设备设施的日常巡查、维护保养、大中修等工作；</w:t>
            </w:r>
          </w:p>
          <w:p>
            <w:pPr>
              <w:pStyle w:val="TableParagraph"/>
              <w:spacing w:line="262" w:lineRule="exact"/>
              <w:ind w:left="37"/>
              <w:rPr>
                <w:sz w:val="21"/>
              </w:rPr>
            </w:pPr>
            <w:r>
              <w:rPr>
                <w:sz w:val="21"/>
              </w:rPr>
              <w:t>2、负责按规定对新建燃气管道工程项目进行验收；</w:t>
            </w:r>
          </w:p>
          <w:p>
            <w:pPr>
              <w:pStyle w:val="TableParagraph"/>
              <w:spacing w:line="264" w:lineRule="exact"/>
              <w:ind w:left="37"/>
              <w:rPr>
                <w:sz w:val="21"/>
              </w:rPr>
            </w:pPr>
            <w:r>
              <w:rPr>
                <w:sz w:val="21"/>
              </w:rPr>
              <w:t>3、负责按预案流程执行各项应急抢险任务；</w:t>
            </w:r>
          </w:p>
          <w:p>
            <w:pPr>
              <w:pStyle w:val="TableParagraph"/>
              <w:spacing w:line="235" w:lineRule="auto" w:before="2"/>
              <w:ind w:left="37" w:right="61"/>
              <w:rPr>
                <w:sz w:val="21"/>
              </w:rPr>
            </w:pPr>
            <w:r>
              <w:rPr>
                <w:sz w:val="21"/>
              </w:rPr>
              <w:t>4、负责做好第三方施工单位施工前的技术交底、旁站监护以及安全宣传教育工作，及时搜集燃气管线附近其他管线设施的建设信息；</w:t>
            </w:r>
          </w:p>
          <w:p>
            <w:pPr>
              <w:pStyle w:val="TableParagraph"/>
              <w:spacing w:line="263" w:lineRule="exact"/>
              <w:ind w:left="37"/>
              <w:rPr>
                <w:sz w:val="21"/>
              </w:rPr>
            </w:pPr>
            <w:r>
              <w:rPr>
                <w:sz w:val="21"/>
              </w:rPr>
              <w:t>5、负责对维护保养、应急抢险等服务外包单位的督查；</w:t>
            </w:r>
          </w:p>
          <w:p>
            <w:pPr>
              <w:pStyle w:val="TableParagraph"/>
              <w:spacing w:line="264" w:lineRule="exact"/>
              <w:ind w:left="37"/>
              <w:rPr>
                <w:sz w:val="21"/>
              </w:rPr>
            </w:pPr>
            <w:r>
              <w:rPr>
                <w:sz w:val="21"/>
              </w:rPr>
              <w:t>6、负责执行燃气管线停气、置换、放散、供气方案；</w:t>
            </w:r>
          </w:p>
          <w:p>
            <w:pPr>
              <w:pStyle w:val="TableParagraph"/>
              <w:spacing w:line="235" w:lineRule="auto" w:before="2"/>
              <w:ind w:left="37" w:right="63"/>
              <w:rPr>
                <w:sz w:val="21"/>
              </w:rPr>
            </w:pPr>
            <w:r>
              <w:rPr>
                <w:sz w:val="21"/>
              </w:rPr>
              <w:t>7、负责建立健全运行管理台帐，如实填写检查维护保养记录。</w:t>
            </w:r>
          </w:p>
          <w:p>
            <w:pPr>
              <w:pStyle w:val="TableParagraph"/>
              <w:spacing w:line="265" w:lineRule="exact"/>
              <w:ind w:left="37"/>
              <w:rPr>
                <w:sz w:val="21"/>
              </w:rPr>
            </w:pPr>
            <w:r>
              <w:rPr>
                <w:sz w:val="21"/>
              </w:rPr>
              <w:t>8、完成公司安排的其它工作，积极配合开展相关业务。</w:t>
            </w:r>
          </w:p>
        </w:tc>
        <w:tc>
          <w:tcPr>
            <w:tcW w:w="516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68" w:lineRule="exact"/>
              <w:ind w:left="36"/>
              <w:rPr>
                <w:sz w:val="21"/>
              </w:rPr>
            </w:pPr>
            <w:r>
              <w:rPr>
                <w:sz w:val="21"/>
              </w:rPr>
              <w:t>1、大专及以上学历，专业不限，限男性，40周岁</w:t>
            </w:r>
          </w:p>
          <w:p>
            <w:pPr>
              <w:pStyle w:val="TableParagraph"/>
              <w:spacing w:line="265" w:lineRule="exact"/>
              <w:ind w:left="36"/>
              <w:rPr>
                <w:sz w:val="21"/>
              </w:rPr>
            </w:pPr>
            <w:r>
              <w:rPr>
                <w:sz w:val="21"/>
              </w:rPr>
              <w:t>（含）以下；</w:t>
            </w:r>
          </w:p>
          <w:p>
            <w:pPr>
              <w:pStyle w:val="TableParagraph"/>
              <w:spacing w:line="235" w:lineRule="auto" w:before="2"/>
              <w:ind w:left="36" w:right="89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>、了解燃气管网输配工艺及相关燃气知识，具有一定</w:t>
            </w:r>
            <w:r>
              <w:rPr>
                <w:sz w:val="21"/>
              </w:rPr>
              <w:t>的计算机操作基础，学习能力强，能快速掌握各类燃气检测仪器；</w:t>
            </w:r>
          </w:p>
          <w:p>
            <w:pPr>
              <w:pStyle w:val="TableParagraph"/>
              <w:spacing w:line="235" w:lineRule="auto" w:before="2"/>
              <w:ind w:left="36" w:right="89"/>
              <w:rPr>
                <w:sz w:val="21"/>
              </w:rPr>
            </w:pPr>
            <w:r>
              <w:rPr>
                <w:sz w:val="21"/>
              </w:rPr>
              <w:t>3、具有较强的沟通能力和应急处理能力，有高度的责任心、敬业爱岗、工作积极；</w:t>
            </w:r>
          </w:p>
          <w:p>
            <w:pPr>
              <w:pStyle w:val="TableParagraph"/>
              <w:spacing w:line="263" w:lineRule="exact"/>
              <w:ind w:left="36"/>
              <w:rPr>
                <w:sz w:val="21"/>
              </w:rPr>
            </w:pPr>
            <w:r>
              <w:rPr>
                <w:sz w:val="21"/>
              </w:rPr>
              <w:t>4、身体健康、吃苦耐劳，能适应倒班和野外一线作业</w:t>
            </w:r>
          </w:p>
          <w:p>
            <w:pPr>
              <w:pStyle w:val="TableParagraph"/>
              <w:spacing w:line="267" w:lineRule="exact"/>
              <w:ind w:left="36"/>
              <w:rPr>
                <w:sz w:val="21"/>
              </w:rPr>
            </w:pPr>
            <w:r>
              <w:rPr>
                <w:w w:val="101"/>
                <w:sz w:val="21"/>
              </w:rPr>
              <w:t>。</w:t>
            </w:r>
          </w:p>
        </w:tc>
      </w:tr>
      <w:tr>
        <w:trPr>
          <w:trHeight w:val="2478" w:hRule="atLeast"/>
        </w:trPr>
        <w:tc>
          <w:tcPr>
            <w:tcW w:w="58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25" w:right="109"/>
              <w:jc w:val="center"/>
              <w:rPr>
                <w:sz w:val="21"/>
              </w:rPr>
            </w:pPr>
            <w:r>
              <w:rPr>
                <w:sz w:val="21"/>
              </w:rPr>
              <w:t>1-2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198" w:right="65" w:hanging="108"/>
              <w:rPr>
                <w:sz w:val="21"/>
              </w:rPr>
            </w:pPr>
            <w:r>
              <w:rPr>
                <w:sz w:val="21"/>
              </w:rPr>
              <w:t>居民用户巡检维护员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5356" w:type="dxa"/>
          </w:tcPr>
          <w:p>
            <w:pPr>
              <w:pStyle w:val="TableParagraph"/>
              <w:spacing w:line="268" w:lineRule="exact" w:before="65"/>
              <w:ind w:left="37"/>
              <w:rPr>
                <w:sz w:val="21"/>
              </w:rPr>
            </w:pPr>
            <w:r>
              <w:rPr>
                <w:sz w:val="21"/>
              </w:rPr>
              <w:t>1、负责用户相应设施的检查、维护保养工作；</w:t>
            </w:r>
          </w:p>
          <w:p>
            <w:pPr>
              <w:pStyle w:val="TableParagraph"/>
              <w:spacing w:line="265" w:lineRule="exact"/>
              <w:ind w:left="37"/>
              <w:rPr>
                <w:sz w:val="21"/>
              </w:rPr>
            </w:pPr>
            <w:r>
              <w:rPr>
                <w:sz w:val="21"/>
              </w:rPr>
              <w:t>2、负责用户的安全宣传教育；</w:t>
            </w:r>
          </w:p>
          <w:p>
            <w:pPr>
              <w:pStyle w:val="TableParagraph"/>
              <w:spacing w:line="235" w:lineRule="auto" w:before="2"/>
              <w:ind w:left="37" w:right="275"/>
              <w:rPr>
                <w:sz w:val="21"/>
              </w:rPr>
            </w:pPr>
            <w:r>
              <w:rPr>
                <w:sz w:val="21"/>
              </w:rPr>
              <w:t>3、负责网格责任范围内新建、改建工程的验收交接工作；</w:t>
            </w:r>
          </w:p>
          <w:p>
            <w:pPr>
              <w:pStyle w:val="TableParagraph"/>
              <w:spacing w:line="235" w:lineRule="auto" w:before="1"/>
              <w:ind w:left="37" w:right="61"/>
              <w:rPr>
                <w:sz w:val="21"/>
              </w:rPr>
            </w:pPr>
            <w:r>
              <w:rPr>
                <w:sz w:val="21"/>
              </w:rPr>
              <w:t>4、负责编制居民用户小区的停气、置换、放散、通气等方案，并按方案执行；</w:t>
            </w:r>
          </w:p>
          <w:p>
            <w:pPr>
              <w:pStyle w:val="TableParagraph"/>
              <w:spacing w:line="235" w:lineRule="auto"/>
              <w:ind w:left="37" w:right="63"/>
              <w:rPr>
                <w:sz w:val="21"/>
              </w:rPr>
            </w:pPr>
            <w:r>
              <w:rPr>
                <w:sz w:val="21"/>
              </w:rPr>
              <w:t>5、负责督促落实非居民用户维保单位相应工作的落实情况；</w:t>
            </w:r>
          </w:p>
          <w:p>
            <w:pPr>
              <w:pStyle w:val="TableParagraph"/>
              <w:spacing w:line="266" w:lineRule="exact"/>
              <w:ind w:left="37"/>
              <w:rPr>
                <w:sz w:val="21"/>
              </w:rPr>
            </w:pPr>
            <w:r>
              <w:rPr>
                <w:sz w:val="21"/>
              </w:rPr>
              <w:t>6、完成公司安排的其它工作，积极配合开展相关业务。</w:t>
            </w:r>
          </w:p>
        </w:tc>
        <w:tc>
          <w:tcPr>
            <w:tcW w:w="5169" w:type="dxa"/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line="268" w:lineRule="exact" w:before="1"/>
              <w:ind w:left="36"/>
              <w:rPr>
                <w:sz w:val="21"/>
              </w:rPr>
            </w:pPr>
            <w:r>
              <w:rPr>
                <w:sz w:val="21"/>
              </w:rPr>
              <w:t>1、中专及以上学历，专业不限，男女不限，45周岁</w:t>
            </w:r>
          </w:p>
          <w:p>
            <w:pPr>
              <w:pStyle w:val="TableParagraph"/>
              <w:spacing w:line="265" w:lineRule="exact"/>
              <w:ind w:left="36"/>
              <w:rPr>
                <w:sz w:val="21"/>
              </w:rPr>
            </w:pPr>
            <w:r>
              <w:rPr>
                <w:sz w:val="21"/>
              </w:rPr>
              <w:t>（含）以下；</w:t>
            </w:r>
          </w:p>
          <w:p>
            <w:pPr>
              <w:pStyle w:val="TableParagraph"/>
              <w:spacing w:line="235" w:lineRule="auto" w:before="1"/>
              <w:ind w:left="36" w:right="89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>、熟悉计算机操作，学习能力强，能快速掌握各类燃</w:t>
            </w:r>
            <w:r>
              <w:rPr>
                <w:sz w:val="21"/>
              </w:rPr>
              <w:t>气检测仪器；</w:t>
            </w:r>
          </w:p>
          <w:p>
            <w:pPr>
              <w:pStyle w:val="TableParagraph"/>
              <w:spacing w:line="235" w:lineRule="auto" w:before="1"/>
              <w:ind w:left="36" w:right="89"/>
              <w:rPr>
                <w:sz w:val="21"/>
              </w:rPr>
            </w:pPr>
            <w:r>
              <w:rPr>
                <w:sz w:val="21"/>
              </w:rPr>
              <w:t>3、具有较强的沟通能力和应急处置能力，有高度的责任心、敬业爱岗、工作积极主动；</w:t>
            </w:r>
          </w:p>
          <w:p>
            <w:pPr>
              <w:pStyle w:val="TableParagraph"/>
              <w:spacing w:line="263" w:lineRule="exact"/>
              <w:ind w:left="36"/>
              <w:rPr>
                <w:sz w:val="21"/>
              </w:rPr>
            </w:pPr>
            <w:r>
              <w:rPr>
                <w:sz w:val="21"/>
              </w:rPr>
              <w:t>4、身体健康、吃苦耐劳，能适应倒班和野外一线作业</w:t>
            </w:r>
          </w:p>
          <w:p>
            <w:pPr>
              <w:pStyle w:val="TableParagraph"/>
              <w:spacing w:line="267" w:lineRule="exact"/>
              <w:ind w:left="36"/>
              <w:rPr>
                <w:sz w:val="21"/>
              </w:rPr>
            </w:pPr>
            <w:r>
              <w:rPr>
                <w:w w:val="101"/>
                <w:sz w:val="21"/>
              </w:rPr>
              <w:t>。</w:t>
            </w:r>
          </w:p>
        </w:tc>
      </w:tr>
      <w:tr>
        <w:trPr>
          <w:trHeight w:val="2421" w:hRule="atLeast"/>
        </w:trPr>
        <w:tc>
          <w:tcPr>
            <w:tcW w:w="58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25" w:right="109"/>
              <w:jc w:val="center"/>
              <w:rPr>
                <w:sz w:val="21"/>
              </w:rPr>
            </w:pPr>
            <w:r>
              <w:rPr>
                <w:sz w:val="21"/>
              </w:rPr>
              <w:t>1-3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37" w:lineRule="auto"/>
              <w:ind w:left="412" w:right="65" w:hanging="322"/>
              <w:rPr>
                <w:sz w:val="21"/>
              </w:rPr>
            </w:pPr>
            <w:r>
              <w:rPr>
                <w:sz w:val="21"/>
              </w:rPr>
              <w:t>居民用户安检员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21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5356" w:type="dxa"/>
          </w:tcPr>
          <w:p>
            <w:pPr>
              <w:pStyle w:val="TableParagraph"/>
              <w:spacing w:line="268" w:lineRule="exact" w:before="169"/>
              <w:ind w:left="37"/>
              <w:rPr>
                <w:sz w:val="21"/>
              </w:rPr>
            </w:pPr>
            <w:r>
              <w:rPr>
                <w:sz w:val="21"/>
              </w:rPr>
              <w:t>1、负责居民用户燃气设施入户安全检查工作；</w:t>
            </w:r>
          </w:p>
          <w:p>
            <w:pPr>
              <w:pStyle w:val="TableParagraph"/>
              <w:spacing w:line="265" w:lineRule="exact"/>
              <w:ind w:left="37"/>
              <w:rPr>
                <w:sz w:val="21"/>
              </w:rPr>
            </w:pPr>
            <w:r>
              <w:rPr>
                <w:sz w:val="21"/>
              </w:rPr>
              <w:t>2、负责安检中安全隐患的整改落实工作；</w:t>
            </w:r>
          </w:p>
          <w:p>
            <w:pPr>
              <w:pStyle w:val="TableParagraph"/>
              <w:spacing w:line="235" w:lineRule="auto" w:before="2"/>
              <w:ind w:left="37" w:right="61"/>
              <w:rPr>
                <w:sz w:val="21"/>
              </w:rPr>
            </w:pPr>
            <w:r>
              <w:rPr>
                <w:sz w:val="21"/>
              </w:rPr>
              <w:t>3、负责对无法现场整改的安全隐患加以跟踪，直至整改完成；</w:t>
            </w:r>
          </w:p>
          <w:p>
            <w:pPr>
              <w:pStyle w:val="TableParagraph"/>
              <w:spacing w:line="235" w:lineRule="auto"/>
              <w:ind w:left="37" w:right="63"/>
              <w:rPr>
                <w:sz w:val="21"/>
              </w:rPr>
            </w:pPr>
            <w:r>
              <w:rPr>
                <w:sz w:val="21"/>
              </w:rPr>
              <w:t>4、负责对整改有难度的用户，主动联系用户管理所进行协同处理；</w:t>
            </w:r>
          </w:p>
          <w:p>
            <w:pPr>
              <w:pStyle w:val="TableParagraph"/>
              <w:spacing w:line="263" w:lineRule="exact"/>
              <w:ind w:left="37"/>
              <w:rPr>
                <w:sz w:val="21"/>
              </w:rPr>
            </w:pPr>
            <w:r>
              <w:rPr>
                <w:sz w:val="21"/>
              </w:rPr>
              <w:t>5、负责做好对已通气小区的用气安全宣传工作；</w:t>
            </w:r>
          </w:p>
          <w:p>
            <w:pPr>
              <w:pStyle w:val="TableParagraph"/>
              <w:spacing w:line="267" w:lineRule="exact"/>
              <w:ind w:left="37"/>
              <w:rPr>
                <w:sz w:val="21"/>
              </w:rPr>
            </w:pPr>
            <w:r>
              <w:rPr>
                <w:sz w:val="21"/>
              </w:rPr>
              <w:t>6、完成公司安排的其它工作，积极配合开展相关业务。</w:t>
            </w:r>
          </w:p>
        </w:tc>
        <w:tc>
          <w:tcPr>
            <w:tcW w:w="5169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36" w:right="86"/>
              <w:rPr>
                <w:sz w:val="21"/>
              </w:rPr>
            </w:pPr>
            <w:r>
              <w:rPr>
                <w:sz w:val="21"/>
              </w:rPr>
              <w:t>1、中专及以上学历，专业不限，男女不限，女性45周岁（含）以下，男性50周岁（含）以下；</w:t>
            </w:r>
          </w:p>
          <w:p>
            <w:pPr>
              <w:pStyle w:val="TableParagraph"/>
              <w:spacing w:line="235" w:lineRule="auto"/>
              <w:ind w:left="36" w:right="89"/>
              <w:rPr>
                <w:sz w:val="21"/>
              </w:rPr>
            </w:pPr>
            <w:r>
              <w:rPr>
                <w:sz w:val="21"/>
              </w:rPr>
              <w:t>2、具备客户服务的基本礼仪知识，有良好的团队合作精神和沟通协调能力；</w:t>
            </w:r>
          </w:p>
          <w:p>
            <w:pPr>
              <w:pStyle w:val="TableParagraph"/>
              <w:spacing w:line="235" w:lineRule="auto"/>
              <w:ind w:left="36" w:right="89"/>
              <w:rPr>
                <w:sz w:val="21"/>
              </w:rPr>
            </w:pPr>
            <w:r>
              <w:rPr>
                <w:sz w:val="21"/>
              </w:rPr>
              <w:t>3、工作扎实、敬业，认真负责，能承受较大的工作压力；</w:t>
            </w:r>
          </w:p>
          <w:p>
            <w:pPr>
              <w:pStyle w:val="TableParagraph"/>
              <w:spacing w:line="265" w:lineRule="exact"/>
              <w:ind w:left="36"/>
              <w:rPr>
                <w:sz w:val="21"/>
              </w:rPr>
            </w:pPr>
            <w:r>
              <w:rPr>
                <w:sz w:val="21"/>
              </w:rPr>
              <w:t>4、身体健康、吃苦耐劳，能适应一线作业。</w:t>
            </w:r>
          </w:p>
        </w:tc>
      </w:tr>
    </w:tbl>
    <w:p>
      <w:pPr>
        <w:spacing w:after="0" w:line="265" w:lineRule="exact"/>
        <w:rPr>
          <w:sz w:val="21"/>
        </w:rPr>
        <w:sectPr>
          <w:type w:val="continuous"/>
          <w:pgSz w:w="16840" w:h="11910" w:orient="landscape"/>
          <w:pgMar w:top="1060" w:bottom="280" w:left="800" w:right="80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407"/>
        <w:gridCol w:w="617"/>
        <w:gridCol w:w="1246"/>
        <w:gridCol w:w="617"/>
        <w:gridCol w:w="5356"/>
        <w:gridCol w:w="5169"/>
      </w:tblGrid>
      <w:tr>
        <w:trPr>
          <w:trHeight w:val="827" w:hRule="atLeast"/>
        </w:trPr>
        <w:tc>
          <w:tcPr>
            <w:tcW w:w="57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9" w:right="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407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8"/>
              <w:rPr>
                <w:b/>
                <w:sz w:val="21"/>
              </w:rPr>
            </w:pPr>
            <w:r>
              <w:rPr>
                <w:b/>
                <w:sz w:val="21"/>
              </w:rPr>
              <w:t>部门/单位</w:t>
            </w:r>
          </w:p>
        </w:tc>
        <w:tc>
          <w:tcPr>
            <w:tcW w:w="617" w:type="dxa"/>
          </w:tcPr>
          <w:p>
            <w:pPr>
              <w:pStyle w:val="TableParagraph"/>
              <w:spacing w:line="237" w:lineRule="auto" w:before="159"/>
              <w:ind w:left="93"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岗位代码</w:t>
            </w:r>
          </w:p>
        </w:tc>
        <w:tc>
          <w:tcPr>
            <w:tcW w:w="124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7" w:right="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岗位名称</w:t>
            </w:r>
          </w:p>
        </w:tc>
        <w:tc>
          <w:tcPr>
            <w:tcW w:w="617" w:type="dxa"/>
          </w:tcPr>
          <w:p>
            <w:pPr>
              <w:pStyle w:val="TableParagraph"/>
              <w:spacing w:line="237" w:lineRule="auto" w:before="159"/>
              <w:ind w:left="92" w:right="70"/>
              <w:rPr>
                <w:b/>
                <w:sz w:val="21"/>
              </w:rPr>
            </w:pPr>
            <w:r>
              <w:rPr>
                <w:b/>
                <w:sz w:val="21"/>
              </w:rPr>
              <w:t>招聘人数</w:t>
            </w:r>
          </w:p>
        </w:tc>
        <w:tc>
          <w:tcPr>
            <w:tcW w:w="535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235" w:right="2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岗位职责</w:t>
            </w:r>
          </w:p>
        </w:tc>
        <w:tc>
          <w:tcPr>
            <w:tcW w:w="5169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41" w:right="21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任职要求</w:t>
            </w:r>
          </w:p>
        </w:tc>
      </w:tr>
      <w:tr>
        <w:trPr>
          <w:trHeight w:val="2740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140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72" w:right="40" w:hanging="108"/>
              <w:rPr>
                <w:sz w:val="21"/>
              </w:rPr>
            </w:pPr>
            <w:r>
              <w:rPr>
                <w:sz w:val="21"/>
              </w:rPr>
              <w:t>昆山利通天然气有限公司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32" w:right="109"/>
              <w:jc w:val="center"/>
              <w:rPr>
                <w:sz w:val="21"/>
              </w:rPr>
            </w:pPr>
            <w:r>
              <w:rPr>
                <w:sz w:val="21"/>
              </w:rPr>
              <w:t>1-4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9" w:right="57"/>
              <w:jc w:val="center"/>
              <w:rPr>
                <w:sz w:val="21"/>
              </w:rPr>
            </w:pPr>
            <w:r>
              <w:rPr>
                <w:sz w:val="21"/>
              </w:rPr>
              <w:t>呼叫话务员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55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5356" w:type="dxa"/>
          </w:tcPr>
          <w:p>
            <w:pPr>
              <w:pStyle w:val="TableParagraph"/>
              <w:spacing w:line="237" w:lineRule="auto" w:before="61"/>
              <w:ind w:left="37" w:right="59"/>
              <w:rPr>
                <w:sz w:val="21"/>
              </w:rPr>
            </w:pPr>
            <w:r>
              <w:rPr>
                <w:sz w:val="21"/>
              </w:rPr>
              <w:t>1、负责公司24小时报警电话的接听、记录、委派跟踪及回访；</w:t>
            </w:r>
          </w:p>
          <w:p>
            <w:pPr>
              <w:pStyle w:val="TableParagraph"/>
              <w:spacing w:line="235" w:lineRule="auto"/>
              <w:ind w:left="37" w:right="61"/>
              <w:rPr>
                <w:sz w:val="21"/>
              </w:rPr>
            </w:pPr>
            <w:r>
              <w:rPr>
                <w:sz w:val="21"/>
              </w:rPr>
              <w:t>2、负责居民及企业用户燃气使用、缴费、停气等日常业务咨询；</w:t>
            </w:r>
          </w:p>
          <w:p>
            <w:pPr>
              <w:pStyle w:val="TableParagraph"/>
              <w:spacing w:line="235" w:lineRule="auto"/>
              <w:ind w:left="37" w:right="61"/>
              <w:rPr>
                <w:sz w:val="21"/>
              </w:rPr>
            </w:pPr>
            <w:r>
              <w:rPr>
                <w:sz w:val="21"/>
              </w:rPr>
              <w:t>3、负责居民及企业用户报修业务受理，并进行记录、委派跟踪及回访；</w:t>
            </w:r>
          </w:p>
          <w:p>
            <w:pPr>
              <w:pStyle w:val="TableParagraph"/>
              <w:spacing w:line="235" w:lineRule="auto" w:before="1"/>
              <w:ind w:left="37" w:right="61"/>
              <w:rPr>
                <w:sz w:val="21"/>
              </w:rPr>
            </w:pPr>
            <w:r>
              <w:rPr>
                <w:sz w:val="21"/>
              </w:rPr>
              <w:t>4、负责各类应急抢险报警电话的受理，并按规定程序及时处理，并进行跟踪、回访；</w:t>
            </w:r>
          </w:p>
          <w:p>
            <w:pPr>
              <w:pStyle w:val="TableParagraph"/>
              <w:spacing w:line="263" w:lineRule="exact"/>
              <w:ind w:left="37"/>
              <w:rPr>
                <w:sz w:val="21"/>
              </w:rPr>
            </w:pPr>
            <w:r>
              <w:rPr>
                <w:sz w:val="21"/>
              </w:rPr>
              <w:t>5、负责受理居民用户安检电话预约并进行记录、委派；</w:t>
            </w:r>
          </w:p>
          <w:p>
            <w:pPr>
              <w:pStyle w:val="TableParagraph"/>
              <w:spacing w:line="267" w:lineRule="exact"/>
              <w:ind w:left="37"/>
              <w:rPr>
                <w:sz w:val="21"/>
              </w:rPr>
            </w:pPr>
            <w:r>
              <w:rPr>
                <w:sz w:val="21"/>
              </w:rPr>
              <w:t>6、完成公司安排的其它工作，积极配合开展相关业务。</w:t>
            </w:r>
          </w:p>
        </w:tc>
        <w:tc>
          <w:tcPr>
            <w:tcW w:w="5169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line="237" w:lineRule="auto"/>
              <w:ind w:left="36" w:right="191"/>
              <w:rPr>
                <w:sz w:val="21"/>
              </w:rPr>
            </w:pPr>
            <w:r>
              <w:rPr>
                <w:sz w:val="21"/>
              </w:rPr>
              <w:t>1、大专及以上学历，专业不限，年龄20-35周岁，限女性；</w:t>
            </w:r>
          </w:p>
          <w:p>
            <w:pPr>
              <w:pStyle w:val="TableParagraph"/>
              <w:spacing w:line="235" w:lineRule="auto"/>
              <w:ind w:left="36" w:right="89"/>
              <w:rPr>
                <w:sz w:val="21"/>
              </w:rPr>
            </w:pPr>
            <w:r>
              <w:rPr>
                <w:sz w:val="21"/>
              </w:rPr>
              <w:t>2、普通话标准，声音甜美，有亲和力，沟通表达能力及应变能力强，服务意识强；</w:t>
            </w:r>
          </w:p>
          <w:p>
            <w:pPr>
              <w:pStyle w:val="TableParagraph"/>
              <w:spacing w:line="235" w:lineRule="auto" w:before="1"/>
              <w:ind w:left="36" w:right="89"/>
              <w:rPr>
                <w:sz w:val="21"/>
              </w:rPr>
            </w:pPr>
            <w:r>
              <w:rPr>
                <w:sz w:val="21"/>
              </w:rPr>
              <w:t>3、具备良好的执行力和团队合作精神，能承受较大的工作压力，吃苦耐劳，踏实诚恳；</w:t>
            </w:r>
          </w:p>
          <w:p>
            <w:pPr>
              <w:pStyle w:val="TableParagraph"/>
              <w:spacing w:line="263" w:lineRule="exact"/>
              <w:ind w:left="36"/>
              <w:rPr>
                <w:sz w:val="21"/>
              </w:rPr>
            </w:pPr>
            <w:r>
              <w:rPr>
                <w:sz w:val="21"/>
              </w:rPr>
              <w:t>4、熟悉客户服务及电话咨询、回访等业务模式，具备</w:t>
            </w:r>
          </w:p>
          <w:p>
            <w:pPr>
              <w:pStyle w:val="TableParagraph"/>
              <w:spacing w:line="267" w:lineRule="exact"/>
              <w:ind w:left="36"/>
              <w:rPr>
                <w:sz w:val="21"/>
              </w:rPr>
            </w:pPr>
            <w:r>
              <w:rPr>
                <w:sz w:val="21"/>
              </w:rPr>
              <w:t>3年及以上大型集团电话客服相关工作经验优先考虑。</w:t>
            </w:r>
          </w:p>
        </w:tc>
      </w:tr>
      <w:tr>
        <w:trPr>
          <w:trHeight w:val="2406" w:hRule="atLeast"/>
        </w:trPr>
        <w:tc>
          <w:tcPr>
            <w:tcW w:w="5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20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32" w:right="109"/>
              <w:jc w:val="center"/>
              <w:rPr>
                <w:sz w:val="21"/>
              </w:rPr>
            </w:pPr>
            <w:r>
              <w:rPr>
                <w:sz w:val="21"/>
              </w:rPr>
              <w:t>1-5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77" w:right="57"/>
              <w:jc w:val="center"/>
              <w:rPr>
                <w:sz w:val="21"/>
              </w:rPr>
            </w:pPr>
            <w:r>
              <w:rPr>
                <w:sz w:val="21"/>
              </w:rPr>
              <w:t>会计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255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535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68" w:lineRule="exact" w:before="162"/>
              <w:ind w:left="37"/>
              <w:rPr>
                <w:sz w:val="21"/>
              </w:rPr>
            </w:pPr>
            <w:r>
              <w:rPr>
                <w:sz w:val="21"/>
              </w:rPr>
              <w:t>1、负责公司收入、成本的核算；</w:t>
            </w:r>
          </w:p>
          <w:p>
            <w:pPr>
              <w:pStyle w:val="TableParagraph"/>
              <w:spacing w:line="265" w:lineRule="exact"/>
              <w:ind w:left="37"/>
              <w:rPr>
                <w:sz w:val="21"/>
              </w:rPr>
            </w:pPr>
            <w:r>
              <w:rPr>
                <w:sz w:val="21"/>
              </w:rPr>
              <w:t>2、负责发票开具，用户维护和对账；</w:t>
            </w:r>
          </w:p>
          <w:p>
            <w:pPr>
              <w:pStyle w:val="TableParagraph"/>
              <w:spacing w:line="264" w:lineRule="exact"/>
              <w:ind w:left="37"/>
              <w:rPr>
                <w:sz w:val="21"/>
              </w:rPr>
            </w:pPr>
            <w:r>
              <w:rPr>
                <w:sz w:val="21"/>
              </w:rPr>
              <w:t>3、负责财务报表核算，预算跟踪分析等相关会计工作；</w:t>
            </w:r>
          </w:p>
          <w:p>
            <w:pPr>
              <w:pStyle w:val="TableParagraph"/>
              <w:spacing w:line="264" w:lineRule="exact"/>
              <w:ind w:left="37"/>
              <w:rPr>
                <w:sz w:val="21"/>
              </w:rPr>
            </w:pPr>
            <w:r>
              <w:rPr>
                <w:sz w:val="21"/>
              </w:rPr>
              <w:t>4、负责公司投、融资计划的报送；</w:t>
            </w:r>
          </w:p>
          <w:p>
            <w:pPr>
              <w:pStyle w:val="TableParagraph"/>
              <w:spacing w:line="264" w:lineRule="exact"/>
              <w:ind w:left="37"/>
              <w:rPr>
                <w:sz w:val="21"/>
              </w:rPr>
            </w:pPr>
            <w:r>
              <w:rPr>
                <w:sz w:val="21"/>
              </w:rPr>
              <w:t>5、负责财务内控体系的建立和跟踪；</w:t>
            </w:r>
          </w:p>
          <w:p>
            <w:pPr>
              <w:pStyle w:val="TableParagraph"/>
              <w:spacing w:line="267" w:lineRule="exact"/>
              <w:ind w:left="37"/>
              <w:rPr>
                <w:sz w:val="21"/>
              </w:rPr>
            </w:pPr>
            <w:r>
              <w:rPr>
                <w:sz w:val="21"/>
              </w:rPr>
              <w:t>6、完成公司安排的其它工作，积极配合开展相关业务。</w:t>
            </w:r>
          </w:p>
        </w:tc>
        <w:tc>
          <w:tcPr>
            <w:tcW w:w="5169" w:type="dxa"/>
          </w:tcPr>
          <w:p>
            <w:pPr>
              <w:pStyle w:val="TableParagraph"/>
              <w:spacing w:line="237" w:lineRule="auto" w:before="24"/>
              <w:ind w:left="36" w:right="86"/>
              <w:rPr>
                <w:sz w:val="21"/>
              </w:rPr>
            </w:pPr>
            <w:r>
              <w:rPr>
                <w:sz w:val="21"/>
              </w:rPr>
              <w:t>1、大专及以上学历，会计及财经相关专业，年龄45周岁（含）以下；</w:t>
            </w:r>
          </w:p>
          <w:p>
            <w:pPr>
              <w:pStyle w:val="TableParagraph"/>
              <w:spacing w:line="235" w:lineRule="auto"/>
              <w:ind w:left="36" w:right="89"/>
              <w:rPr>
                <w:sz w:val="21"/>
              </w:rPr>
            </w:pPr>
            <w:r>
              <w:rPr>
                <w:sz w:val="21"/>
              </w:rPr>
              <w:t>2、熟悉中国会计准则，熟知国家财税法律法规政策， 熟练操作ERP系统，有较强的执行力和管理潜质；</w:t>
            </w:r>
          </w:p>
          <w:p>
            <w:pPr>
              <w:pStyle w:val="TableParagraph"/>
              <w:spacing w:line="235" w:lineRule="auto" w:before="1"/>
              <w:ind w:left="36" w:right="89"/>
              <w:rPr>
                <w:sz w:val="21"/>
              </w:rPr>
            </w:pPr>
            <w:r>
              <w:rPr>
                <w:sz w:val="21"/>
              </w:rPr>
              <w:t>3、具备良好的沟通协调能力，有团队合作意识，工作计划性强，积极主动，有良好的洞察力，善于发现和解决问题；</w:t>
            </w:r>
          </w:p>
          <w:p>
            <w:pPr>
              <w:pStyle w:val="TableParagraph"/>
              <w:spacing w:line="263" w:lineRule="exact"/>
              <w:ind w:left="36"/>
              <w:rPr>
                <w:sz w:val="21"/>
              </w:rPr>
            </w:pPr>
            <w:r>
              <w:rPr>
                <w:sz w:val="21"/>
              </w:rPr>
              <w:t>4、具有10年以上财务管理相关工作经验。有成本会计</w:t>
            </w:r>
          </w:p>
          <w:p>
            <w:pPr>
              <w:pStyle w:val="TableParagraph"/>
              <w:spacing w:line="247" w:lineRule="exact"/>
              <w:ind w:left="36"/>
              <w:rPr>
                <w:sz w:val="21"/>
              </w:rPr>
            </w:pPr>
            <w:r>
              <w:rPr>
                <w:sz w:val="21"/>
              </w:rPr>
              <w:t>工作经验者优先；有金融机构工作经历者优先。</w:t>
            </w:r>
          </w:p>
        </w:tc>
      </w:tr>
      <w:tr>
        <w:trPr>
          <w:trHeight w:val="591" w:hRule="atLeast"/>
        </w:trPr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  <w:gridSpan w:val="3"/>
          </w:tcPr>
          <w:p>
            <w:pPr>
              <w:pStyle w:val="TableParagraph"/>
              <w:spacing w:before="161"/>
              <w:ind w:left="1406" w:right="1383"/>
              <w:jc w:val="center"/>
              <w:rPr>
                <w:sz w:val="21"/>
              </w:rPr>
            </w:pPr>
            <w:r>
              <w:rPr>
                <w:sz w:val="21"/>
              </w:rPr>
              <w:t>合计</w:t>
            </w:r>
          </w:p>
        </w:tc>
        <w:tc>
          <w:tcPr>
            <w:tcW w:w="617" w:type="dxa"/>
          </w:tcPr>
          <w:p>
            <w:pPr>
              <w:pStyle w:val="TableParagraph"/>
              <w:spacing w:before="158"/>
              <w:ind w:left="198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53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top="74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宋体" w:hAnsi="宋体" w:eastAsia="宋体" w:cs="宋体"/>
      <w:b/>
      <w:bCs/>
      <w:sz w:val="46"/>
      <w:szCs w:val="4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dcterms:created xsi:type="dcterms:W3CDTF">2021-09-13T01:58:12Z</dcterms:created>
  <dcterms:modified xsi:type="dcterms:W3CDTF">2021-09-13T01:58:12Z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2021-09-13T00:00:00Z</vt:filetime>
  </property>
</Properties>
</file>